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3E8" w:rsidRDefault="00BE63E8">
      <w:pPr>
        <w:rPr>
          <w:noProof/>
          <w:rtl/>
        </w:rPr>
      </w:pPr>
    </w:p>
    <w:p w:rsidR="000F6E66" w:rsidRDefault="00BE63E8" w:rsidP="00BE63E8">
      <w:pPr>
        <w:jc w:val="center"/>
        <w:rPr>
          <w:sz w:val="44"/>
          <w:szCs w:val="44"/>
          <w:rtl/>
        </w:rPr>
      </w:pPr>
      <w:hyperlink r:id="rId4" w:history="1">
        <w:r w:rsidRPr="00BE63E8">
          <w:rPr>
            <w:rStyle w:val="Hyperlink"/>
            <w:rFonts w:cs="Arial" w:hint="cs"/>
            <w:sz w:val="44"/>
            <w:szCs w:val="44"/>
            <w:rtl/>
          </w:rPr>
          <w:t>مسي</w:t>
        </w:r>
        <w:bookmarkStart w:id="0" w:name="_GoBack"/>
        <w:bookmarkEnd w:id="0"/>
        <w:r w:rsidRPr="00BE63E8">
          <w:rPr>
            <w:rStyle w:val="Hyperlink"/>
            <w:rFonts w:cs="Arial" w:hint="cs"/>
            <w:sz w:val="44"/>
            <w:szCs w:val="44"/>
            <w:rtl/>
          </w:rPr>
          <w:t>ر</w:t>
        </w:r>
        <w:r w:rsidRPr="00BE63E8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BE63E8">
          <w:rPr>
            <w:rStyle w:val="Hyperlink"/>
            <w:rFonts w:cs="Arial" w:hint="cs"/>
            <w:sz w:val="44"/>
            <w:szCs w:val="44"/>
            <w:rtl/>
          </w:rPr>
          <w:t>رواتب</w:t>
        </w:r>
        <w:r w:rsidRPr="00BE63E8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BE63E8">
          <w:rPr>
            <w:rStyle w:val="Hyperlink"/>
            <w:rFonts w:cs="Arial" w:hint="cs"/>
            <w:sz w:val="44"/>
            <w:szCs w:val="44"/>
            <w:rtl/>
          </w:rPr>
          <w:t>عربي</w:t>
        </w:r>
        <w:r w:rsidRPr="00BE63E8">
          <w:rPr>
            <w:rStyle w:val="Hyperlink"/>
            <w:rFonts w:cs="Arial"/>
            <w:sz w:val="44"/>
            <w:szCs w:val="44"/>
            <w:rtl/>
          </w:rPr>
          <w:t xml:space="preserve"> </w:t>
        </w:r>
        <w:r w:rsidRPr="00BE63E8">
          <w:rPr>
            <w:rStyle w:val="Hyperlink"/>
            <w:rFonts w:cs="Arial" w:hint="cs"/>
            <w:sz w:val="44"/>
            <w:szCs w:val="44"/>
            <w:rtl/>
          </w:rPr>
          <w:t>وانجليزي</w:t>
        </w:r>
      </w:hyperlink>
    </w:p>
    <w:p w:rsidR="00BE63E8" w:rsidRDefault="00BE63E8" w:rsidP="00BE63E8">
      <w:pPr>
        <w:jc w:val="center"/>
        <w:rPr>
          <w:sz w:val="44"/>
          <w:szCs w:val="44"/>
          <w:rtl/>
        </w:rPr>
      </w:pPr>
    </w:p>
    <w:p w:rsidR="00BE63E8" w:rsidRPr="00BE63E8" w:rsidRDefault="00BE63E8" w:rsidP="00BE63E8">
      <w:pPr>
        <w:jc w:val="center"/>
        <w:rPr>
          <w:sz w:val="44"/>
          <w:szCs w:val="44"/>
        </w:rPr>
      </w:pPr>
      <w:r>
        <w:rPr>
          <w:noProof/>
        </w:rPr>
        <w:lastRenderedPageBreak/>
        <w:drawing>
          <wp:inline distT="0" distB="0" distL="0" distR="0" wp14:anchorId="455D832F" wp14:editId="3D56B3AB">
            <wp:extent cx="5274310" cy="9695940"/>
            <wp:effectExtent l="0" t="0" r="2540" b="635"/>
            <wp:docPr id="4" name="Picture 4" descr="تحميل نموذج مسير رواتب pdf جاهز للطباعة والتعديل 1444 - الشعا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تحميل نموذج مسير رواتب pdf جاهز للطباعة والتعديل 1444 - الشعا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969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E63E8" w:rsidRPr="00BE63E8" w:rsidSect="00B01B1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3E8"/>
    <w:rsid w:val="00614534"/>
    <w:rsid w:val="00B01B1C"/>
    <w:rsid w:val="00BE6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1A346DD"/>
  <w15:chartTrackingRefBased/>
  <w15:docId w15:val="{3412088C-F05B-486C-BBCA-0CDD1D6CE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63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egyprojects.org/payroll-templ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k.c 18-11-2021</dc:creator>
  <cp:keywords/>
  <dc:description/>
  <cp:lastModifiedBy>k.c 18-11-2021</cp:lastModifiedBy>
  <cp:revision>1</cp:revision>
  <dcterms:created xsi:type="dcterms:W3CDTF">2023-02-27T18:29:00Z</dcterms:created>
  <dcterms:modified xsi:type="dcterms:W3CDTF">2023-02-27T18:32:00Z</dcterms:modified>
</cp:coreProperties>
</file>